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7A63" w14:textId="77777777" w:rsidR="0069124C" w:rsidRDefault="0069124C" w:rsidP="0069124C">
      <w:pPr>
        <w:ind w:left="360"/>
        <w:jc w:val="center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</w:rPr>
        <w:t>KẾ</w:t>
      </w:r>
      <w:r>
        <w:rPr>
          <w:b/>
          <w:bCs/>
          <w:color w:val="000000" w:themeColor="text1"/>
          <w:lang w:val="vi-VN"/>
        </w:rPr>
        <w:t xml:space="preserve"> HOẠCH ĐÀO TẠO NGÀNH LÍ LUẬN </w:t>
      </w:r>
    </w:p>
    <w:p w14:paraId="4D03B124" w14:textId="36717ECF" w:rsidR="0069124C" w:rsidRPr="0069124C" w:rsidRDefault="0069124C" w:rsidP="0069124C">
      <w:pPr>
        <w:ind w:left="360"/>
        <w:jc w:val="center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  <w:lang w:val="vi-VN"/>
        </w:rPr>
        <w:t>VÀ PHƯƠNG PHÁP DẠY HỌC BỘ MÔN NGỮ VĂN</w:t>
      </w:r>
    </w:p>
    <w:p w14:paraId="148DF379" w14:textId="77777777" w:rsidR="0069124C" w:rsidRPr="0069124C" w:rsidRDefault="0069124C" w:rsidP="0069124C">
      <w:pPr>
        <w:ind w:left="360"/>
        <w:rPr>
          <w:color w:val="000000" w:themeColor="text1"/>
          <w:lang w:val="vi-V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0"/>
        <w:gridCol w:w="936"/>
        <w:gridCol w:w="5233"/>
        <w:gridCol w:w="567"/>
        <w:gridCol w:w="567"/>
        <w:gridCol w:w="630"/>
        <w:gridCol w:w="857"/>
      </w:tblGrid>
      <w:tr w:rsidR="0069124C" w:rsidRPr="00183F06" w14:paraId="3D2D9001" w14:textId="77777777" w:rsidTr="00E22BCE">
        <w:trPr>
          <w:trHeight w:val="33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7D8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Học kỳ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A0D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Mã học phần</w:t>
            </w:r>
          </w:p>
        </w:tc>
        <w:tc>
          <w:tcPr>
            <w:tcW w:w="5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7C6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Tên học phần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84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tín chỉ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8FB5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A8E386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HP học trước/</w:t>
            </w: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tiên quyết/</w:t>
            </w: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song hành</w:t>
            </w:r>
          </w:p>
        </w:tc>
      </w:tr>
      <w:tr w:rsidR="0069124C" w:rsidRPr="00183F06" w14:paraId="03F8CEAE" w14:textId="77777777" w:rsidTr="00E22BCE">
        <w:trPr>
          <w:trHeight w:val="54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47D0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BB0B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95F3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55F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5BB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LT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898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TH/</w:t>
            </w:r>
          </w:p>
          <w:p w14:paraId="29AB5C3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FDA8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9124C" w:rsidRPr="00183F06" w14:paraId="458FA50C" w14:textId="77777777" w:rsidTr="00E22BCE">
        <w:trPr>
          <w:trHeight w:val="347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A8F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486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31645001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5947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 xml:space="preserve">Triết học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C0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D6A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C10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1D8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55EEF2BA" w14:textId="77777777" w:rsidTr="00E22BCE">
        <w:trPr>
          <w:trHeight w:val="34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8644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AE6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31335024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FA1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Lí luận dạy học hiện đại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9C5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2F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27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944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0DDD1AF0" w14:textId="77777777" w:rsidTr="00E22BCE">
        <w:trPr>
          <w:trHeight w:val="34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BF48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4B4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31335026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3EA5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Chiến lược dạy học phát triển phẩm chất, năng lực người học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02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B9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FC4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D72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385F3355" w14:textId="77777777" w:rsidTr="00E22BCE">
        <w:trPr>
          <w:trHeight w:val="58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10E6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2BB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31335025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9F98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Phương pháp nghiên cứu khoa học giáo dục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4AF6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707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E4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F3F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4CFACA6B" w14:textId="77777777" w:rsidTr="00E22BCE">
        <w:trPr>
          <w:trHeight w:val="60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D3C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89F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31335027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BA65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Đánh giá trong giáo dục theo hướng phát triển phẩm chất, năng lực người học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39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84BE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18E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4D3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45A46B9B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399F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5EE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31335028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5F4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Phát triển chương trình giáo dục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6525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EA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B6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670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5720D04C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0102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928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097C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Tổng tín chỉ trong học kì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0D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BDF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50E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838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2A8BCF4E" w14:textId="77777777" w:rsidTr="00E22BCE">
        <w:trPr>
          <w:trHeight w:val="404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CFE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622E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31335029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6990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Dạy học số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6D8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11C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3C6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4D9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2CB646EF" w14:textId="77777777" w:rsidTr="00E22BCE">
        <w:trPr>
          <w:trHeight w:val="40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A113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4985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31725087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3135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Lí luận và phương pháp dạy học đọc hiểu văn bản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997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01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21C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197B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02626761" w14:textId="77777777" w:rsidTr="00E22BCE">
        <w:trPr>
          <w:trHeight w:val="40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178A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E55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31725089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37FE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Phương pháp dạy học tiếng Việt, nói và nghe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3E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8F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B6C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64E9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45ED7C07" w14:textId="77777777" w:rsidTr="00E22BCE">
        <w:trPr>
          <w:trHeight w:val="40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AA44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A4C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31725088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7DD9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Lí luận và phương pháp dạy học tạo lập văn bản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995E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7314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AE7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2E4B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278482A9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E4D2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22A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579C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Học phần tự chọn (8TC/12)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2D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58E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03A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8ED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608EA6D9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6716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AB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31335030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1333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Hoạt động trải nghiệm ở trường trung học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F7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EBD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BA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ACF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0A60E5DC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C878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42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31335031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15C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Quản trị hoạt động dạy học và giáo dục trong nhà trường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363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59904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68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1E6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74B1BE3D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ED7B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693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31325032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73609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Chiến lược quản lí lớp học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A7D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3181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E1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916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37ABE67E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1A7A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9EF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31325033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7F1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Giáo dục quốc tế và so sánh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B65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59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84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DD7E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70D2486F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40B2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CD1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31325034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0927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Công nghệ giáo dục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0B8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075F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4D7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763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11B9B586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B638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71C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237F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Tổng tín chỉ trong học kì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14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FAFE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436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7F7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46061B11" w14:textId="77777777" w:rsidTr="00E22BCE">
        <w:trPr>
          <w:trHeight w:val="26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9F7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EA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31765095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08B2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Thực tập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85C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47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F0F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4ED5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336E9663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4545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700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E35E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Học phần Tự chọn (9TC/15)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408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2BEE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179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A6D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776C3D20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347A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F50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31735090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E22F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Phân tích diễn ngôn tác phẩm văn chương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EF1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AF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A5F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E7D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31213DC1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ECAA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FFD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31735091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8D6A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Văn học so sánh và xu hướng nghiên cứu liên ngành trong văn học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E3F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470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E1E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F4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3B645D31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D21B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59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31735092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44ABB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Tiếp nhận và dạy học văn bản văn học theo đặc trưng thể loại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D674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F6E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092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C6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27949F9F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E37D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FF37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31735093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19B6C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Tiếp nhận văn học và phương pháp tiếp cận tác phẩm văn học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7226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F59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ACBE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D288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6504D719" w14:textId="77777777" w:rsidTr="00E22BCE">
        <w:trPr>
          <w:trHeight w:val="56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661D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7B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31735094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BF18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</w:rPr>
              <w:t>Đọc hiểu văn bản dưới góc độ lí thuyết ngôn ngữ đánh giá của ngữ pháp chức năng hệ thống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E23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6AC4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B4A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28A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3A6DFE55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D604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1B9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16D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Tổng tín chỉ trong học kì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AB7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F44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CE94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C10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53812D6C" w14:textId="77777777" w:rsidTr="00E22BCE">
        <w:trPr>
          <w:trHeight w:val="28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DAD9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73B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5A14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762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80B1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2B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525A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2ABF37D1" w14:textId="77777777" w:rsidTr="00E22BCE">
        <w:trPr>
          <w:trHeight w:val="37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6333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62A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31795096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EC927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Đồ án tốt nghiệp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B103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A3C0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03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E6B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9124C" w:rsidRPr="00183F06" w14:paraId="4F77391C" w14:textId="77777777" w:rsidTr="00E22BCE">
        <w:trPr>
          <w:trHeight w:val="2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0859" w14:textId="77777777" w:rsidR="0069124C" w:rsidRPr="00183F06" w:rsidRDefault="0069124C" w:rsidP="00E22BCE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F362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C127" w14:textId="77777777" w:rsidR="0069124C" w:rsidRPr="00183F06" w:rsidRDefault="0069124C" w:rsidP="00E22BCE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Tổng tín chỉ trong học kì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EB1C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10D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C2F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2675" w14:textId="77777777" w:rsidR="0069124C" w:rsidRPr="00183F06" w:rsidRDefault="0069124C" w:rsidP="00E22BCE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183F0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2A4ECFCF" w14:textId="77777777" w:rsidR="00C719FF" w:rsidRDefault="00C719FF"/>
    <w:sectPr w:rsidR="00C719FF" w:rsidSect="007F7BE3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124C"/>
    <w:rsid w:val="0069124C"/>
    <w:rsid w:val="007F7BE3"/>
    <w:rsid w:val="00C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43F8"/>
  <w15:chartTrackingRefBased/>
  <w15:docId w15:val="{EEE063E4-967B-41E1-8D4E-174FC584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4C"/>
    <w:pPr>
      <w:spacing w:after="0" w:line="380" w:lineRule="exact"/>
    </w:pPr>
    <w:rPr>
      <w:rFonts w:ascii="Times New Roman" w:eastAsia="Calibri" w:hAnsi="Times New Roman" w:cs="Arial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1374</Characters>
  <Application>Microsoft Office Word</Application>
  <DocSecurity>0</DocSecurity>
  <Lines>57</Lines>
  <Paragraphs>50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Nghĩa Hiếu</dc:creator>
  <cp:keywords/>
  <dc:description/>
  <cp:lastModifiedBy>Đàm Nghĩa Hiếu</cp:lastModifiedBy>
  <cp:revision>1</cp:revision>
  <dcterms:created xsi:type="dcterms:W3CDTF">2022-09-29T01:53:00Z</dcterms:created>
  <dcterms:modified xsi:type="dcterms:W3CDTF">2022-09-29T01:55:00Z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5f2d6daf-9944-45d8-b3de-965f75d2dccb</vt:lpwstr>
  </property>
</Properties>
</file>